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B33" w:rsidRDefault="004A5B33" w:rsidP="002F0735">
      <w:pPr>
        <w:spacing w:after="0"/>
        <w:jc w:val="both"/>
      </w:pPr>
      <w:r>
        <w:rPr>
          <w:noProof/>
          <w:lang w:eastAsia="en-AU"/>
        </w:rPr>
        <w:drawing>
          <wp:anchor distT="0" distB="0" distL="114300" distR="114300" simplePos="0" relativeHeight="251658240" behindDoc="1" locked="0" layoutInCell="1" allowOverlap="1">
            <wp:simplePos x="0" y="0"/>
            <wp:positionH relativeFrom="column">
              <wp:posOffset>4131310</wp:posOffset>
            </wp:positionH>
            <wp:positionV relativeFrom="paragraph">
              <wp:posOffset>233680</wp:posOffset>
            </wp:positionV>
            <wp:extent cx="1624965" cy="1384935"/>
            <wp:effectExtent l="19050" t="0" r="0" b="0"/>
            <wp:wrapSquare wrapText="bothSides"/>
            <wp:docPr id="1" name="Picture 17" descr="C:\Users\Daniel\AppData\Local\Microsoft\Windows\INetCache\Content.Word\2012_Jeanell_Carrigan_Photography_by_Monica_Rouvella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niel\AppData\Local\Microsoft\Windows\INetCache\Content.Word\2012_Jeanell_Carrigan_Photography_by_Monica_Rouvellas_1.jpg"/>
                    <pic:cNvPicPr>
                      <a:picLocks noChangeAspect="1" noChangeArrowheads="1"/>
                    </pic:cNvPicPr>
                  </pic:nvPicPr>
                  <pic:blipFill>
                    <a:blip r:embed="rId6" cstate="print"/>
                    <a:srcRect/>
                    <a:stretch>
                      <a:fillRect/>
                    </a:stretch>
                  </pic:blipFill>
                  <pic:spPr bwMode="auto">
                    <a:xfrm>
                      <a:off x="0" y="0"/>
                      <a:ext cx="1624965" cy="1384935"/>
                    </a:xfrm>
                    <a:prstGeom prst="rect">
                      <a:avLst/>
                    </a:prstGeom>
                    <a:noFill/>
                    <a:ln w="9525">
                      <a:noFill/>
                      <a:miter lim="800000"/>
                      <a:headEnd/>
                      <a:tailEnd/>
                    </a:ln>
                  </pic:spPr>
                </pic:pic>
              </a:graphicData>
            </a:graphic>
          </wp:anchor>
        </w:drawing>
      </w:r>
    </w:p>
    <w:p w:rsidR="004A5B33" w:rsidRPr="00C759D1" w:rsidRDefault="00C759D1" w:rsidP="003D2AC0">
      <w:pPr>
        <w:jc w:val="both"/>
        <w:rPr>
          <w:sz w:val="24"/>
        </w:rPr>
      </w:pPr>
      <w:r w:rsidRPr="00C759D1">
        <w:rPr>
          <w:sz w:val="28"/>
        </w:rPr>
        <w:t>ACT Keyboard Association</w:t>
      </w:r>
      <w:r w:rsidR="004A5B33" w:rsidRPr="00C759D1">
        <w:rPr>
          <w:sz w:val="28"/>
        </w:rPr>
        <w:t xml:space="preserve"> is delighted to present</w:t>
      </w:r>
      <w:r w:rsidRPr="00C759D1">
        <w:rPr>
          <w:sz w:val="28"/>
        </w:rPr>
        <w:t>:</w:t>
      </w:r>
    </w:p>
    <w:p w:rsidR="004A5B33" w:rsidRPr="00C759D1" w:rsidRDefault="004A5B33" w:rsidP="00C759D1">
      <w:pPr>
        <w:jc w:val="center"/>
        <w:rPr>
          <w:rFonts w:asciiTheme="majorHAnsi" w:hAnsiTheme="majorHAnsi" w:cs="Times New Roman"/>
          <w:b/>
          <w:i/>
          <w:sz w:val="32"/>
        </w:rPr>
      </w:pPr>
      <w:r w:rsidRPr="00C759D1">
        <w:rPr>
          <w:rFonts w:asciiTheme="majorHAnsi" w:hAnsiTheme="majorHAnsi" w:cs="Times New Roman"/>
          <w:b/>
          <w:i/>
          <w:sz w:val="32"/>
        </w:rPr>
        <w:t>JEANELL CARRIGAN</w:t>
      </w:r>
    </w:p>
    <w:p w:rsidR="005D5EC6" w:rsidRDefault="00C759D1" w:rsidP="005D5EC6">
      <w:pPr>
        <w:spacing w:after="0" w:line="240" w:lineRule="auto"/>
        <w:jc w:val="center"/>
        <w:rPr>
          <w:i/>
          <w:sz w:val="28"/>
        </w:rPr>
      </w:pPr>
      <w:r w:rsidRPr="00C759D1">
        <w:rPr>
          <w:i/>
          <w:sz w:val="28"/>
        </w:rPr>
        <w:t xml:space="preserve">Sunday, April </w:t>
      </w:r>
      <w:r w:rsidR="002F0735">
        <w:rPr>
          <w:i/>
          <w:sz w:val="28"/>
        </w:rPr>
        <w:t>8, 10am – 5pm</w:t>
      </w:r>
      <w:r w:rsidR="002F0735">
        <w:rPr>
          <w:i/>
          <w:sz w:val="28"/>
        </w:rPr>
        <w:br/>
      </w:r>
      <w:r w:rsidRPr="00C759D1">
        <w:rPr>
          <w:i/>
          <w:sz w:val="28"/>
        </w:rPr>
        <w:t>Canberra Girls Grammar School Recital Room</w:t>
      </w:r>
      <w:r w:rsidR="005D5EC6">
        <w:rPr>
          <w:i/>
          <w:sz w:val="28"/>
        </w:rPr>
        <w:t xml:space="preserve"> </w:t>
      </w:r>
    </w:p>
    <w:p w:rsidR="005D5EC6" w:rsidRPr="005D5EC6" w:rsidRDefault="005D5EC6" w:rsidP="005D5EC6">
      <w:pPr>
        <w:spacing w:after="0" w:line="240" w:lineRule="auto"/>
        <w:jc w:val="center"/>
        <w:rPr>
          <w:i/>
          <w:sz w:val="28"/>
        </w:rPr>
      </w:pPr>
      <w:r w:rsidRPr="005D5EC6">
        <w:rPr>
          <w:i/>
          <w:sz w:val="28"/>
        </w:rPr>
        <w:t>Melbourne Ave. Deakin ACT</w:t>
      </w:r>
    </w:p>
    <w:p w:rsidR="00B0142D" w:rsidRDefault="001C7728" w:rsidP="003D2AC0">
      <w:pPr>
        <w:jc w:val="both"/>
      </w:pPr>
      <w:r>
        <w:br/>
      </w:r>
      <w:proofErr w:type="spellStart"/>
      <w:r w:rsidR="00B0142D" w:rsidRPr="00B0142D">
        <w:t>Jeanell</w:t>
      </w:r>
      <w:proofErr w:type="spellEnd"/>
      <w:r w:rsidR="00B0142D" w:rsidRPr="00B0142D">
        <w:t xml:space="preserve"> </w:t>
      </w:r>
      <w:proofErr w:type="spellStart"/>
      <w:r w:rsidR="00B0142D" w:rsidRPr="00B0142D">
        <w:t>Carrigan</w:t>
      </w:r>
      <w:proofErr w:type="spellEnd"/>
      <w:r w:rsidR="00B0142D" w:rsidRPr="00B0142D">
        <w:t>, renowned pianist and champion of Australian music, will present a lecture-recital based on a selection of Australian pieces for students from beginner to advanced level, and a masterclass with students presenting Australian works.</w:t>
      </w:r>
    </w:p>
    <w:p w:rsidR="004A5B33" w:rsidRDefault="00C759D1" w:rsidP="003D2AC0">
      <w:pPr>
        <w:jc w:val="both"/>
      </w:pPr>
      <w:r>
        <w:t>The event is designed to inspire teachers in preparing their students for the annual ACTKA piano competition in Term 4 2018.</w:t>
      </w:r>
    </w:p>
    <w:p w:rsidR="00C759D1" w:rsidRPr="00C759D1" w:rsidRDefault="00C759D1" w:rsidP="00C759D1">
      <w:pPr>
        <w:spacing w:after="0"/>
        <w:jc w:val="center"/>
        <w:rPr>
          <w:b/>
        </w:rPr>
      </w:pPr>
      <w:r w:rsidRPr="00C759D1">
        <w:rPr>
          <w:b/>
        </w:rPr>
        <w:t>PROGRAM</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1098"/>
        <w:gridCol w:w="5984"/>
      </w:tblGrid>
      <w:tr w:rsidR="004A5B33" w:rsidTr="004A5B33">
        <w:trPr>
          <w:trHeight w:val="385"/>
          <w:jc w:val="center"/>
        </w:trPr>
        <w:tc>
          <w:tcPr>
            <w:tcW w:w="1098" w:type="dxa"/>
          </w:tcPr>
          <w:p w:rsidR="004A5B33" w:rsidRPr="004A5B33" w:rsidRDefault="004A5B33" w:rsidP="003D2AC0">
            <w:pPr>
              <w:jc w:val="both"/>
              <w:rPr>
                <w:b/>
              </w:rPr>
            </w:pPr>
            <w:r>
              <w:rPr>
                <w:b/>
              </w:rPr>
              <w:t>10:00am</w:t>
            </w:r>
          </w:p>
        </w:tc>
        <w:tc>
          <w:tcPr>
            <w:tcW w:w="5984" w:type="dxa"/>
          </w:tcPr>
          <w:p w:rsidR="004A5B33" w:rsidRDefault="004A5B33" w:rsidP="003D2AC0">
            <w:pPr>
              <w:jc w:val="both"/>
              <w:rPr>
                <w:i/>
              </w:rPr>
            </w:pPr>
            <w:r w:rsidRPr="004A5B33">
              <w:rPr>
                <w:i/>
              </w:rPr>
              <w:t>Welcome and introduction</w:t>
            </w:r>
          </w:p>
          <w:p w:rsidR="004A5B33" w:rsidRPr="004A5B33" w:rsidRDefault="004A5B33" w:rsidP="003D2AC0">
            <w:pPr>
              <w:jc w:val="both"/>
              <w:rPr>
                <w:i/>
              </w:rPr>
            </w:pPr>
          </w:p>
        </w:tc>
      </w:tr>
      <w:tr w:rsidR="004A5B33" w:rsidTr="004A5B33">
        <w:trPr>
          <w:trHeight w:val="385"/>
          <w:jc w:val="center"/>
        </w:trPr>
        <w:tc>
          <w:tcPr>
            <w:tcW w:w="1098" w:type="dxa"/>
          </w:tcPr>
          <w:p w:rsidR="004A5B33" w:rsidRPr="004A5B33" w:rsidRDefault="004A5B33" w:rsidP="003D2AC0">
            <w:pPr>
              <w:jc w:val="both"/>
              <w:rPr>
                <w:b/>
              </w:rPr>
            </w:pPr>
            <w:r>
              <w:rPr>
                <w:b/>
              </w:rPr>
              <w:t>10:15am</w:t>
            </w:r>
          </w:p>
        </w:tc>
        <w:tc>
          <w:tcPr>
            <w:tcW w:w="5984" w:type="dxa"/>
          </w:tcPr>
          <w:p w:rsidR="004A5B33" w:rsidRDefault="004A5B33" w:rsidP="003D2AC0">
            <w:pPr>
              <w:jc w:val="both"/>
              <w:rPr>
                <w:i/>
              </w:rPr>
            </w:pPr>
            <w:r w:rsidRPr="004A5B33">
              <w:rPr>
                <w:i/>
              </w:rPr>
              <w:t>Repertoire presentation and discussion (preliminary to 4</w:t>
            </w:r>
            <w:r w:rsidRPr="004A5B33">
              <w:rPr>
                <w:i/>
                <w:vertAlign w:val="superscript"/>
              </w:rPr>
              <w:t>th</w:t>
            </w:r>
            <w:r w:rsidRPr="004A5B33">
              <w:rPr>
                <w:i/>
              </w:rPr>
              <w:t xml:space="preserve"> grade)</w:t>
            </w:r>
          </w:p>
          <w:p w:rsidR="004A5B33" w:rsidRPr="004A5B33" w:rsidRDefault="004A5B33" w:rsidP="003D2AC0">
            <w:pPr>
              <w:jc w:val="both"/>
              <w:rPr>
                <w:i/>
              </w:rPr>
            </w:pPr>
          </w:p>
        </w:tc>
      </w:tr>
      <w:tr w:rsidR="004A5B33" w:rsidTr="004A5B33">
        <w:trPr>
          <w:trHeight w:val="385"/>
          <w:jc w:val="center"/>
        </w:trPr>
        <w:tc>
          <w:tcPr>
            <w:tcW w:w="1098" w:type="dxa"/>
          </w:tcPr>
          <w:p w:rsidR="004A5B33" w:rsidRPr="004A5B33" w:rsidRDefault="004A5B33" w:rsidP="003D2AC0">
            <w:pPr>
              <w:jc w:val="both"/>
              <w:rPr>
                <w:b/>
              </w:rPr>
            </w:pPr>
            <w:r>
              <w:rPr>
                <w:b/>
              </w:rPr>
              <w:t xml:space="preserve">11:15am </w:t>
            </w:r>
          </w:p>
        </w:tc>
        <w:tc>
          <w:tcPr>
            <w:tcW w:w="5984" w:type="dxa"/>
          </w:tcPr>
          <w:p w:rsidR="004A5B33" w:rsidRDefault="004A5B33" w:rsidP="004A5B33">
            <w:pPr>
              <w:jc w:val="both"/>
              <w:rPr>
                <w:b/>
                <w:i/>
              </w:rPr>
            </w:pPr>
            <w:r w:rsidRPr="004A5B33">
              <w:rPr>
                <w:b/>
                <w:i/>
              </w:rPr>
              <w:t>Morning tea</w:t>
            </w:r>
          </w:p>
          <w:p w:rsidR="004A5B33" w:rsidRPr="004A5B33" w:rsidRDefault="004A5B33" w:rsidP="004A5B33">
            <w:pPr>
              <w:jc w:val="both"/>
              <w:rPr>
                <w:b/>
                <w:i/>
              </w:rPr>
            </w:pPr>
          </w:p>
        </w:tc>
      </w:tr>
      <w:tr w:rsidR="004A5B33" w:rsidTr="004A5B33">
        <w:trPr>
          <w:trHeight w:val="385"/>
          <w:jc w:val="center"/>
        </w:trPr>
        <w:tc>
          <w:tcPr>
            <w:tcW w:w="1098" w:type="dxa"/>
          </w:tcPr>
          <w:p w:rsidR="004A5B33" w:rsidRPr="004A5B33" w:rsidRDefault="004A5B33" w:rsidP="003D2AC0">
            <w:pPr>
              <w:jc w:val="both"/>
              <w:rPr>
                <w:b/>
              </w:rPr>
            </w:pPr>
            <w:r>
              <w:rPr>
                <w:b/>
              </w:rPr>
              <w:t>11:45am</w:t>
            </w:r>
          </w:p>
        </w:tc>
        <w:tc>
          <w:tcPr>
            <w:tcW w:w="5984" w:type="dxa"/>
          </w:tcPr>
          <w:p w:rsidR="004A5B33" w:rsidRDefault="004A5B33" w:rsidP="003D2AC0">
            <w:pPr>
              <w:jc w:val="both"/>
              <w:rPr>
                <w:i/>
              </w:rPr>
            </w:pPr>
            <w:r w:rsidRPr="004A5B33">
              <w:rPr>
                <w:i/>
              </w:rPr>
              <w:t xml:space="preserve">Beginner/intermediate masterclass </w:t>
            </w:r>
          </w:p>
          <w:p w:rsidR="004A5B33" w:rsidRPr="004A5B33" w:rsidRDefault="004A5B33" w:rsidP="003D2AC0">
            <w:pPr>
              <w:jc w:val="both"/>
              <w:rPr>
                <w:i/>
              </w:rPr>
            </w:pPr>
          </w:p>
        </w:tc>
      </w:tr>
      <w:tr w:rsidR="004A5B33" w:rsidTr="004A5B33">
        <w:trPr>
          <w:trHeight w:val="385"/>
          <w:jc w:val="center"/>
        </w:trPr>
        <w:tc>
          <w:tcPr>
            <w:tcW w:w="1098" w:type="dxa"/>
          </w:tcPr>
          <w:p w:rsidR="004A5B33" w:rsidRPr="004A5B33" w:rsidRDefault="004A5B33" w:rsidP="003D2AC0">
            <w:pPr>
              <w:jc w:val="both"/>
              <w:rPr>
                <w:b/>
              </w:rPr>
            </w:pPr>
            <w:r>
              <w:rPr>
                <w:b/>
              </w:rPr>
              <w:t>1:00pm</w:t>
            </w:r>
          </w:p>
        </w:tc>
        <w:tc>
          <w:tcPr>
            <w:tcW w:w="5984" w:type="dxa"/>
          </w:tcPr>
          <w:p w:rsidR="004A5B33" w:rsidRDefault="004A5B33" w:rsidP="003D2AC0">
            <w:pPr>
              <w:jc w:val="both"/>
              <w:rPr>
                <w:b/>
                <w:i/>
              </w:rPr>
            </w:pPr>
            <w:r w:rsidRPr="004A5B33">
              <w:rPr>
                <w:b/>
                <w:i/>
              </w:rPr>
              <w:t>Lunch</w:t>
            </w:r>
          </w:p>
          <w:p w:rsidR="004A5B33" w:rsidRPr="004A5B33" w:rsidRDefault="004A5B33" w:rsidP="003D2AC0">
            <w:pPr>
              <w:jc w:val="both"/>
              <w:rPr>
                <w:b/>
                <w:i/>
              </w:rPr>
            </w:pPr>
          </w:p>
        </w:tc>
      </w:tr>
      <w:tr w:rsidR="004A5B33" w:rsidTr="004A5B33">
        <w:trPr>
          <w:trHeight w:val="385"/>
          <w:jc w:val="center"/>
        </w:trPr>
        <w:tc>
          <w:tcPr>
            <w:tcW w:w="1098" w:type="dxa"/>
          </w:tcPr>
          <w:p w:rsidR="004A5B33" w:rsidRPr="004A5B33" w:rsidRDefault="004A5B33" w:rsidP="003D2AC0">
            <w:pPr>
              <w:jc w:val="both"/>
              <w:rPr>
                <w:b/>
              </w:rPr>
            </w:pPr>
            <w:r>
              <w:rPr>
                <w:b/>
              </w:rPr>
              <w:t>2:00pm</w:t>
            </w:r>
          </w:p>
        </w:tc>
        <w:tc>
          <w:tcPr>
            <w:tcW w:w="5984" w:type="dxa"/>
          </w:tcPr>
          <w:p w:rsidR="004A5B33" w:rsidRDefault="004A5B33" w:rsidP="003D2AC0">
            <w:pPr>
              <w:jc w:val="both"/>
              <w:rPr>
                <w:i/>
              </w:rPr>
            </w:pPr>
            <w:r w:rsidRPr="004A5B33">
              <w:rPr>
                <w:i/>
              </w:rPr>
              <w:t>Repertoire presentation and discussion (5</w:t>
            </w:r>
            <w:r w:rsidRPr="004A5B33">
              <w:rPr>
                <w:i/>
                <w:vertAlign w:val="superscript"/>
              </w:rPr>
              <w:t>th</w:t>
            </w:r>
            <w:r w:rsidRPr="004A5B33">
              <w:rPr>
                <w:i/>
              </w:rPr>
              <w:t xml:space="preserve"> grade to </w:t>
            </w:r>
            <w:proofErr w:type="spellStart"/>
            <w:r w:rsidRPr="004A5B33">
              <w:rPr>
                <w:i/>
              </w:rPr>
              <w:t>AMus</w:t>
            </w:r>
            <w:proofErr w:type="spellEnd"/>
            <w:r w:rsidRPr="004A5B33">
              <w:rPr>
                <w:i/>
              </w:rPr>
              <w:t>)</w:t>
            </w:r>
          </w:p>
          <w:p w:rsidR="004A5B33" w:rsidRPr="004A5B33" w:rsidRDefault="004A5B33" w:rsidP="003D2AC0">
            <w:pPr>
              <w:jc w:val="both"/>
              <w:rPr>
                <w:i/>
              </w:rPr>
            </w:pPr>
          </w:p>
        </w:tc>
      </w:tr>
      <w:tr w:rsidR="004A5B33" w:rsidTr="004A5B33">
        <w:trPr>
          <w:trHeight w:val="385"/>
          <w:jc w:val="center"/>
        </w:trPr>
        <w:tc>
          <w:tcPr>
            <w:tcW w:w="1098" w:type="dxa"/>
          </w:tcPr>
          <w:p w:rsidR="004A5B33" w:rsidRPr="004A5B33" w:rsidRDefault="004A5B33" w:rsidP="003D2AC0">
            <w:pPr>
              <w:jc w:val="both"/>
              <w:rPr>
                <w:b/>
              </w:rPr>
            </w:pPr>
            <w:r>
              <w:rPr>
                <w:b/>
              </w:rPr>
              <w:t>3:30pm</w:t>
            </w:r>
          </w:p>
        </w:tc>
        <w:tc>
          <w:tcPr>
            <w:tcW w:w="5984" w:type="dxa"/>
          </w:tcPr>
          <w:p w:rsidR="004A5B33" w:rsidRDefault="004A5B33" w:rsidP="003D2AC0">
            <w:pPr>
              <w:jc w:val="both"/>
              <w:rPr>
                <w:b/>
                <w:i/>
              </w:rPr>
            </w:pPr>
            <w:r w:rsidRPr="004A5B33">
              <w:rPr>
                <w:b/>
                <w:i/>
              </w:rPr>
              <w:t>Afternoon tea</w:t>
            </w:r>
          </w:p>
          <w:p w:rsidR="004A5B33" w:rsidRPr="004A5B33" w:rsidRDefault="004A5B33" w:rsidP="003D2AC0">
            <w:pPr>
              <w:jc w:val="both"/>
              <w:rPr>
                <w:b/>
                <w:i/>
              </w:rPr>
            </w:pPr>
          </w:p>
        </w:tc>
      </w:tr>
      <w:tr w:rsidR="004A5B33" w:rsidTr="004A5B33">
        <w:trPr>
          <w:trHeight w:val="385"/>
          <w:jc w:val="center"/>
        </w:trPr>
        <w:tc>
          <w:tcPr>
            <w:tcW w:w="1098" w:type="dxa"/>
          </w:tcPr>
          <w:p w:rsidR="004A5B33" w:rsidRPr="004A5B33" w:rsidRDefault="004A5B33" w:rsidP="003D2AC0">
            <w:pPr>
              <w:jc w:val="both"/>
              <w:rPr>
                <w:b/>
              </w:rPr>
            </w:pPr>
            <w:r>
              <w:rPr>
                <w:b/>
              </w:rPr>
              <w:t>3:45pm</w:t>
            </w:r>
          </w:p>
        </w:tc>
        <w:tc>
          <w:tcPr>
            <w:tcW w:w="5984" w:type="dxa"/>
          </w:tcPr>
          <w:p w:rsidR="004A5B33" w:rsidRDefault="004A5B33" w:rsidP="003D2AC0">
            <w:pPr>
              <w:jc w:val="both"/>
              <w:rPr>
                <w:i/>
              </w:rPr>
            </w:pPr>
            <w:r w:rsidRPr="004A5B33">
              <w:rPr>
                <w:i/>
              </w:rPr>
              <w:t>Advanced masterclass</w:t>
            </w:r>
          </w:p>
          <w:p w:rsidR="004A5B33" w:rsidRPr="004A5B33" w:rsidRDefault="004A5B33" w:rsidP="003D2AC0">
            <w:pPr>
              <w:jc w:val="both"/>
              <w:rPr>
                <w:i/>
              </w:rPr>
            </w:pPr>
          </w:p>
        </w:tc>
      </w:tr>
      <w:tr w:rsidR="004A5B33" w:rsidTr="004A5B33">
        <w:trPr>
          <w:trHeight w:val="201"/>
          <w:jc w:val="center"/>
        </w:trPr>
        <w:tc>
          <w:tcPr>
            <w:tcW w:w="1098" w:type="dxa"/>
          </w:tcPr>
          <w:p w:rsidR="004A5B33" w:rsidRPr="004A5B33" w:rsidRDefault="004A5B33" w:rsidP="003D2AC0">
            <w:pPr>
              <w:jc w:val="both"/>
              <w:rPr>
                <w:b/>
              </w:rPr>
            </w:pPr>
            <w:r>
              <w:rPr>
                <w:b/>
              </w:rPr>
              <w:t>5:00pm</w:t>
            </w:r>
          </w:p>
        </w:tc>
        <w:tc>
          <w:tcPr>
            <w:tcW w:w="5984" w:type="dxa"/>
          </w:tcPr>
          <w:p w:rsidR="004A5B33" w:rsidRPr="004A5B33" w:rsidRDefault="004A5B33" w:rsidP="003D2AC0">
            <w:pPr>
              <w:jc w:val="both"/>
              <w:rPr>
                <w:i/>
              </w:rPr>
            </w:pPr>
            <w:r>
              <w:rPr>
                <w:i/>
              </w:rPr>
              <w:t>Close</w:t>
            </w:r>
          </w:p>
        </w:tc>
      </w:tr>
    </w:tbl>
    <w:p w:rsidR="007C3416" w:rsidRDefault="007C3416" w:rsidP="00C759D1">
      <w:pPr>
        <w:jc w:val="both"/>
      </w:pPr>
    </w:p>
    <w:p w:rsidR="00C759D1" w:rsidRDefault="00C759D1" w:rsidP="00C759D1">
      <w:pPr>
        <w:jc w:val="both"/>
      </w:pPr>
      <w:proofErr w:type="spellStart"/>
      <w:r>
        <w:t>Jeanell</w:t>
      </w:r>
      <w:proofErr w:type="spellEnd"/>
      <w:r>
        <w:t xml:space="preserve"> </w:t>
      </w:r>
      <w:proofErr w:type="spellStart"/>
      <w:r>
        <w:t>Carrigan</w:t>
      </w:r>
      <w:proofErr w:type="spellEnd"/>
      <w:r>
        <w:t xml:space="preserve"> studied at the Sydney and Queensland Conservatories and then in Europe with Nancy Salas, Leah Horwitz, Pamela Page, </w:t>
      </w:r>
      <w:proofErr w:type="spellStart"/>
      <w:r>
        <w:t>Alfons</w:t>
      </w:r>
      <w:proofErr w:type="spellEnd"/>
      <w:r>
        <w:t xml:space="preserve"> </w:t>
      </w:r>
      <w:proofErr w:type="spellStart"/>
      <w:r>
        <w:t>Kontarsky</w:t>
      </w:r>
      <w:proofErr w:type="spellEnd"/>
      <w:r>
        <w:t xml:space="preserve"> and Karl Engel. She completed a Doctor of Creative Arts from the University of Wollongong.</w:t>
      </w:r>
    </w:p>
    <w:p w:rsidR="00C759D1" w:rsidRDefault="00C759D1" w:rsidP="00C759D1">
      <w:pPr>
        <w:jc w:val="both"/>
      </w:pPr>
      <w:proofErr w:type="spellStart"/>
      <w:r>
        <w:t>Jeanell</w:t>
      </w:r>
      <w:proofErr w:type="spellEnd"/>
      <w:r>
        <w:t xml:space="preserve"> has performed as a soloist, chamber musician and accompanist throughout Europe and Australia. She has recorded for the Bavarian Radio Corporation and the ABC and has released 18 solo compact discs of Australian piano music.</w:t>
      </w:r>
    </w:p>
    <w:p w:rsidR="002F0735" w:rsidRDefault="00C759D1" w:rsidP="002F0735">
      <w:pPr>
        <w:jc w:val="both"/>
      </w:pPr>
      <w:r>
        <w:t>As a teacher, she has taught primary, secondary, and tertiary students in class and lecture rooms and one-to-one.  She has taught in Germany, the Universities of Queensland and Melbourne, and the Queensland and Sydney Conservatories of Music. She is in demand as an examiner and adjudicator and holds positions at the Sydney Conservatorium of Music and the University of Sydney. She has also been editorial consultant for the AMEB’s Australian Piano Music (preliminary to 4</w:t>
      </w:r>
      <w:r w:rsidRPr="00E44042">
        <w:rPr>
          <w:vertAlign w:val="superscript"/>
        </w:rPr>
        <w:t>th</w:t>
      </w:r>
      <w:r>
        <w:t xml:space="preserve"> grade).</w:t>
      </w:r>
    </w:p>
    <w:p w:rsidR="00C759D1" w:rsidRDefault="00C759D1" w:rsidP="002F0735">
      <w:pPr>
        <w:jc w:val="both"/>
        <w:rPr>
          <w:b/>
          <w:bCs/>
          <w:sz w:val="56"/>
          <w:szCs w:val="56"/>
          <w:u w:val="single"/>
        </w:rPr>
      </w:pPr>
      <w:r>
        <w:rPr>
          <w:bCs/>
          <w:i/>
          <w:szCs w:val="56"/>
        </w:rPr>
        <w:t xml:space="preserve">Please register and make payment </w:t>
      </w:r>
      <w:r w:rsidR="002039DB">
        <w:rPr>
          <w:bCs/>
          <w:i/>
          <w:szCs w:val="56"/>
        </w:rPr>
        <w:t>using</w:t>
      </w:r>
      <w:r>
        <w:rPr>
          <w:bCs/>
          <w:i/>
          <w:szCs w:val="56"/>
        </w:rPr>
        <w:t xml:space="preserve"> the form provided</w:t>
      </w:r>
      <w:bookmarkStart w:id="0" w:name="_GoBack"/>
      <w:bookmarkEnd w:id="0"/>
      <w:r w:rsidR="00383E50">
        <w:rPr>
          <w:b/>
          <w:bCs/>
          <w:sz w:val="56"/>
          <w:szCs w:val="56"/>
          <w:u w:val="single"/>
        </w:rPr>
        <w:br w:type="page"/>
      </w:r>
    </w:p>
    <w:p w:rsidR="00F16A68" w:rsidRPr="00A70D2B" w:rsidRDefault="00A70D2B" w:rsidP="00C759D1">
      <w:pPr>
        <w:jc w:val="center"/>
        <w:rPr>
          <w:b/>
          <w:bCs/>
          <w:sz w:val="56"/>
          <w:szCs w:val="56"/>
          <w:u w:val="single"/>
        </w:rPr>
      </w:pPr>
      <w:r w:rsidRPr="00A70D2B">
        <w:rPr>
          <w:b/>
          <w:bCs/>
          <w:sz w:val="56"/>
          <w:szCs w:val="56"/>
          <w:u w:val="single"/>
        </w:rPr>
        <w:lastRenderedPageBreak/>
        <w:t>Attendance Registration Form</w:t>
      </w:r>
    </w:p>
    <w:p w:rsidR="00AC1F2F" w:rsidRPr="00A70D2B" w:rsidRDefault="00AC1F2F" w:rsidP="00A70D2B">
      <w:pPr>
        <w:rPr>
          <w:b/>
          <w:bCs/>
          <w:sz w:val="24"/>
          <w:szCs w:val="24"/>
          <w:u w:val="single"/>
        </w:rPr>
      </w:pPr>
    </w:p>
    <w:p w:rsidR="00AC1F2F" w:rsidRDefault="00A70D2B" w:rsidP="00AC1F2F">
      <w:pPr>
        <w:spacing w:after="240"/>
        <w:rPr>
          <w:sz w:val="28"/>
        </w:rPr>
      </w:pPr>
      <w:r w:rsidRPr="00A70D2B">
        <w:rPr>
          <w:sz w:val="28"/>
        </w:rPr>
        <w:t>Name:</w:t>
      </w:r>
      <w:r>
        <w:rPr>
          <w:sz w:val="28"/>
        </w:rPr>
        <w:t xml:space="preserve"> ....................................................................................................................</w:t>
      </w:r>
    </w:p>
    <w:p w:rsidR="00AC1F2F" w:rsidRDefault="00A70D2B">
      <w:pPr>
        <w:spacing w:after="240"/>
        <w:rPr>
          <w:sz w:val="28"/>
        </w:rPr>
      </w:pPr>
      <w:r>
        <w:rPr>
          <w:sz w:val="28"/>
        </w:rPr>
        <w:t>Email address: .......................................................................................................</w:t>
      </w:r>
    </w:p>
    <w:p w:rsidR="00AC1F2F" w:rsidRDefault="00A70D2B">
      <w:pPr>
        <w:spacing w:after="240"/>
        <w:rPr>
          <w:sz w:val="28"/>
        </w:rPr>
      </w:pPr>
      <w:r>
        <w:rPr>
          <w:sz w:val="28"/>
        </w:rPr>
        <w:t xml:space="preserve">Phone: </w:t>
      </w:r>
      <w:r w:rsidR="00AC1F2F">
        <w:rPr>
          <w:sz w:val="28"/>
        </w:rPr>
        <w:t>............................................. Mob: ............................................................</w:t>
      </w:r>
    </w:p>
    <w:p w:rsidR="00AC1F2F" w:rsidRDefault="00AC1F2F">
      <w:pPr>
        <w:spacing w:after="240"/>
        <w:rPr>
          <w:sz w:val="28"/>
        </w:rPr>
      </w:pPr>
      <w:r w:rsidRPr="00AC1F2F">
        <w:rPr>
          <w:sz w:val="28"/>
        </w:rPr>
        <w:t>Please</w:t>
      </w:r>
      <w:r>
        <w:rPr>
          <w:sz w:val="28"/>
        </w:rPr>
        <w:t xml:space="preserve"> </w:t>
      </w:r>
      <w:r>
        <w:rPr>
          <w:sz w:val="28"/>
        </w:rPr>
        <w:sym w:font="Wingdings" w:char="F0FC"/>
      </w:r>
      <w:r>
        <w:rPr>
          <w:sz w:val="28"/>
        </w:rPr>
        <w:t xml:space="preserve"> </w:t>
      </w:r>
      <w:r w:rsidRPr="00AC1F2F">
        <w:rPr>
          <w:sz w:val="28"/>
        </w:rPr>
        <w:t>tick your choice below</w:t>
      </w:r>
    </w:p>
    <w:tbl>
      <w:tblPr>
        <w:tblStyle w:val="TableGrid"/>
        <w:tblW w:w="0" w:type="auto"/>
        <w:tblLook w:val="04A0" w:firstRow="1" w:lastRow="0" w:firstColumn="1" w:lastColumn="0" w:noHBand="0" w:noVBand="1"/>
      </w:tblPr>
      <w:tblGrid>
        <w:gridCol w:w="4508"/>
        <w:gridCol w:w="4508"/>
      </w:tblGrid>
      <w:tr w:rsidR="000A64C1" w:rsidTr="000A64C1">
        <w:tc>
          <w:tcPr>
            <w:tcW w:w="4621" w:type="dxa"/>
          </w:tcPr>
          <w:p w:rsidR="000A64C1" w:rsidRPr="0067002F" w:rsidRDefault="0067002F" w:rsidP="000A64C1">
            <w:pPr>
              <w:spacing w:before="120" w:after="240"/>
              <w:rPr>
                <w:b/>
                <w:sz w:val="28"/>
              </w:rPr>
            </w:pPr>
            <w:r>
              <w:rPr>
                <w:b/>
                <w:sz w:val="28"/>
              </w:rPr>
              <w:t>Whole Day</w:t>
            </w:r>
            <w:r>
              <w:rPr>
                <w:b/>
                <w:sz w:val="28"/>
              </w:rPr>
              <w:br/>
            </w:r>
            <w:r>
              <w:rPr>
                <w:sz w:val="28"/>
              </w:rPr>
              <w:t>(</w:t>
            </w:r>
            <w:r w:rsidRPr="000B55D6">
              <w:rPr>
                <w:i/>
                <w:sz w:val="28"/>
              </w:rPr>
              <w:t>includes lunch and morning and afternoon tea</w:t>
            </w:r>
            <w:r>
              <w:rPr>
                <w:sz w:val="28"/>
              </w:rPr>
              <w:t>):</w:t>
            </w:r>
          </w:p>
          <w:p w:rsidR="0067002F" w:rsidRPr="0067002F" w:rsidRDefault="0067002F" w:rsidP="000A64C1">
            <w:pPr>
              <w:spacing w:before="120" w:after="240"/>
              <w:rPr>
                <w:sz w:val="28"/>
              </w:rPr>
            </w:pPr>
            <w:r w:rsidRPr="0067002F">
              <w:rPr>
                <w:sz w:val="36"/>
              </w:rPr>
              <w:sym w:font="Wingdings" w:char="F071"/>
            </w:r>
            <w:r>
              <w:rPr>
                <w:sz w:val="28"/>
              </w:rPr>
              <w:t xml:space="preserve"> $75 member</w:t>
            </w:r>
          </w:p>
          <w:p w:rsidR="0067002F" w:rsidRDefault="0067002F" w:rsidP="0067002F">
            <w:pPr>
              <w:spacing w:before="120" w:after="240"/>
              <w:rPr>
                <w:sz w:val="28"/>
              </w:rPr>
            </w:pPr>
            <w:r w:rsidRPr="0067002F">
              <w:rPr>
                <w:sz w:val="36"/>
              </w:rPr>
              <w:sym w:font="Wingdings" w:char="F071"/>
            </w:r>
            <w:r>
              <w:rPr>
                <w:sz w:val="28"/>
              </w:rPr>
              <w:t xml:space="preserve"> $100 non-member</w:t>
            </w:r>
          </w:p>
          <w:p w:rsidR="0067002F" w:rsidRDefault="0067002F" w:rsidP="0067002F">
            <w:pPr>
              <w:spacing w:before="120" w:after="240"/>
              <w:rPr>
                <w:sz w:val="28"/>
              </w:rPr>
            </w:pPr>
            <w:r w:rsidRPr="0067002F">
              <w:rPr>
                <w:sz w:val="36"/>
              </w:rPr>
              <w:sym w:font="Wingdings" w:char="F071"/>
            </w:r>
            <w:r>
              <w:rPr>
                <w:sz w:val="28"/>
              </w:rPr>
              <w:t xml:space="preserve"> $40 student</w:t>
            </w:r>
            <w:r w:rsidR="00F645C7">
              <w:rPr>
                <w:sz w:val="28"/>
              </w:rPr>
              <w:t>/concession member</w:t>
            </w:r>
          </w:p>
          <w:p w:rsidR="000A64C1" w:rsidRDefault="0067002F" w:rsidP="0067002F">
            <w:pPr>
              <w:spacing w:before="120" w:after="240"/>
              <w:rPr>
                <w:sz w:val="28"/>
              </w:rPr>
            </w:pPr>
            <w:r w:rsidRPr="0067002F">
              <w:rPr>
                <w:sz w:val="36"/>
              </w:rPr>
              <w:sym w:font="Wingdings" w:char="F071"/>
            </w:r>
            <w:r w:rsidR="00FB3165">
              <w:rPr>
                <w:sz w:val="28"/>
              </w:rPr>
              <w:t xml:space="preserve"> $70</w:t>
            </w:r>
            <w:r w:rsidR="00F645C7">
              <w:rPr>
                <w:sz w:val="28"/>
              </w:rPr>
              <w:t xml:space="preserve"> student/concession </w:t>
            </w:r>
            <w:r>
              <w:rPr>
                <w:sz w:val="28"/>
              </w:rPr>
              <w:t>non-member</w:t>
            </w:r>
          </w:p>
          <w:p w:rsidR="00F645C7" w:rsidRPr="00F645C7" w:rsidRDefault="00F645C7" w:rsidP="00F645C7">
            <w:pPr>
              <w:spacing w:before="120" w:after="240"/>
              <w:rPr>
                <w:sz w:val="28"/>
              </w:rPr>
            </w:pPr>
            <w:r w:rsidRPr="0067002F">
              <w:rPr>
                <w:sz w:val="36"/>
              </w:rPr>
              <w:sym w:font="Wingdings" w:char="F071"/>
            </w:r>
            <w:r>
              <w:rPr>
                <w:sz w:val="28"/>
              </w:rPr>
              <w:t xml:space="preserve"> $25 U/18</w:t>
            </w:r>
          </w:p>
        </w:tc>
        <w:tc>
          <w:tcPr>
            <w:tcW w:w="4621" w:type="dxa"/>
          </w:tcPr>
          <w:p w:rsidR="0067002F" w:rsidRDefault="0067002F" w:rsidP="0067002F">
            <w:pPr>
              <w:spacing w:before="120" w:after="240"/>
              <w:rPr>
                <w:sz w:val="28"/>
              </w:rPr>
            </w:pPr>
            <w:r>
              <w:rPr>
                <w:b/>
                <w:sz w:val="28"/>
              </w:rPr>
              <w:t>Morning or Afternoon Session</w:t>
            </w:r>
            <w:r>
              <w:rPr>
                <w:b/>
                <w:sz w:val="28"/>
              </w:rPr>
              <w:br/>
            </w:r>
            <w:r w:rsidRPr="0067002F">
              <w:rPr>
                <w:sz w:val="28"/>
              </w:rPr>
              <w:t>(</w:t>
            </w:r>
            <w:r w:rsidR="000B55D6" w:rsidRPr="000B55D6">
              <w:rPr>
                <w:i/>
                <w:sz w:val="28"/>
              </w:rPr>
              <w:t>includes morning or afternoon tea only</w:t>
            </w:r>
            <w:r>
              <w:rPr>
                <w:sz w:val="28"/>
              </w:rPr>
              <w:t>):</w:t>
            </w:r>
          </w:p>
          <w:p w:rsidR="0067002F" w:rsidRDefault="0067002F" w:rsidP="0067002F">
            <w:pPr>
              <w:spacing w:before="120" w:after="240"/>
              <w:rPr>
                <w:sz w:val="28"/>
              </w:rPr>
            </w:pPr>
            <w:r w:rsidRPr="0067002F">
              <w:rPr>
                <w:sz w:val="36"/>
              </w:rPr>
              <w:sym w:font="Wingdings" w:char="F071"/>
            </w:r>
            <w:r>
              <w:rPr>
                <w:sz w:val="28"/>
              </w:rPr>
              <w:t xml:space="preserve"> morning   </w:t>
            </w:r>
            <w:r w:rsidRPr="0067002F">
              <w:rPr>
                <w:sz w:val="36"/>
              </w:rPr>
              <w:sym w:font="Wingdings" w:char="F071"/>
            </w:r>
            <w:r w:rsidRPr="0067002F">
              <w:rPr>
                <w:sz w:val="28"/>
              </w:rPr>
              <w:t xml:space="preserve"> afternoon</w:t>
            </w:r>
          </w:p>
          <w:p w:rsidR="0067002F" w:rsidRPr="0067002F" w:rsidRDefault="0067002F" w:rsidP="0067002F">
            <w:pPr>
              <w:spacing w:before="120" w:after="240"/>
              <w:rPr>
                <w:sz w:val="28"/>
              </w:rPr>
            </w:pPr>
            <w:r w:rsidRPr="0067002F">
              <w:rPr>
                <w:sz w:val="36"/>
              </w:rPr>
              <w:sym w:font="Wingdings" w:char="F071"/>
            </w:r>
            <w:r>
              <w:rPr>
                <w:sz w:val="28"/>
              </w:rPr>
              <w:t xml:space="preserve"> $</w:t>
            </w:r>
            <w:r w:rsidR="000B55D6">
              <w:rPr>
                <w:sz w:val="28"/>
              </w:rPr>
              <w:t>35</w:t>
            </w:r>
            <w:r>
              <w:rPr>
                <w:sz w:val="28"/>
              </w:rPr>
              <w:t xml:space="preserve"> member</w:t>
            </w:r>
          </w:p>
          <w:p w:rsidR="0067002F" w:rsidRDefault="0067002F" w:rsidP="0067002F">
            <w:pPr>
              <w:spacing w:before="120" w:after="240"/>
              <w:rPr>
                <w:sz w:val="28"/>
              </w:rPr>
            </w:pPr>
            <w:r w:rsidRPr="0067002F">
              <w:rPr>
                <w:sz w:val="36"/>
              </w:rPr>
              <w:sym w:font="Wingdings" w:char="F071"/>
            </w:r>
            <w:r>
              <w:rPr>
                <w:sz w:val="28"/>
              </w:rPr>
              <w:t xml:space="preserve"> $</w:t>
            </w:r>
            <w:r w:rsidR="000B55D6">
              <w:rPr>
                <w:sz w:val="28"/>
              </w:rPr>
              <w:t>50</w:t>
            </w:r>
            <w:r>
              <w:rPr>
                <w:sz w:val="28"/>
              </w:rPr>
              <w:t xml:space="preserve"> non-member</w:t>
            </w:r>
          </w:p>
          <w:p w:rsidR="0067002F" w:rsidRDefault="0067002F" w:rsidP="0067002F">
            <w:pPr>
              <w:spacing w:before="120" w:after="240"/>
              <w:rPr>
                <w:sz w:val="28"/>
              </w:rPr>
            </w:pPr>
            <w:r w:rsidRPr="0067002F">
              <w:rPr>
                <w:sz w:val="36"/>
              </w:rPr>
              <w:sym w:font="Wingdings" w:char="F071"/>
            </w:r>
            <w:r>
              <w:rPr>
                <w:sz w:val="28"/>
              </w:rPr>
              <w:t xml:space="preserve"> $</w:t>
            </w:r>
            <w:r w:rsidR="000B55D6">
              <w:rPr>
                <w:sz w:val="28"/>
              </w:rPr>
              <w:t>20</w:t>
            </w:r>
            <w:r>
              <w:rPr>
                <w:sz w:val="28"/>
              </w:rPr>
              <w:t xml:space="preserve"> student</w:t>
            </w:r>
            <w:r w:rsidR="000B55D6">
              <w:rPr>
                <w:sz w:val="28"/>
              </w:rPr>
              <w:t>/concession</w:t>
            </w:r>
            <w:r w:rsidR="0066624E">
              <w:rPr>
                <w:sz w:val="28"/>
              </w:rPr>
              <w:t xml:space="preserve"> </w:t>
            </w:r>
            <w:r w:rsidR="0071186C">
              <w:rPr>
                <w:sz w:val="28"/>
              </w:rPr>
              <w:t>member</w:t>
            </w:r>
          </w:p>
          <w:p w:rsidR="000A64C1" w:rsidRDefault="0067002F" w:rsidP="000A64C1">
            <w:pPr>
              <w:spacing w:before="120" w:after="240"/>
              <w:rPr>
                <w:sz w:val="28"/>
              </w:rPr>
            </w:pPr>
            <w:r w:rsidRPr="0067002F">
              <w:rPr>
                <w:sz w:val="36"/>
              </w:rPr>
              <w:sym w:font="Wingdings" w:char="F071"/>
            </w:r>
            <w:r>
              <w:rPr>
                <w:sz w:val="28"/>
              </w:rPr>
              <w:t xml:space="preserve"> $</w:t>
            </w:r>
            <w:r w:rsidR="00FB3165">
              <w:rPr>
                <w:sz w:val="28"/>
              </w:rPr>
              <w:t>35</w:t>
            </w:r>
            <w:r>
              <w:rPr>
                <w:sz w:val="28"/>
              </w:rPr>
              <w:t xml:space="preserve"> student</w:t>
            </w:r>
            <w:r w:rsidR="000B55D6">
              <w:rPr>
                <w:sz w:val="28"/>
              </w:rPr>
              <w:t>/concession</w:t>
            </w:r>
            <w:r>
              <w:rPr>
                <w:sz w:val="28"/>
              </w:rPr>
              <w:t xml:space="preserve"> non-member</w:t>
            </w:r>
          </w:p>
          <w:p w:rsidR="000B55D6" w:rsidRPr="000B55D6" w:rsidRDefault="000B55D6" w:rsidP="000B55D6">
            <w:pPr>
              <w:spacing w:before="120" w:after="240"/>
              <w:rPr>
                <w:sz w:val="28"/>
              </w:rPr>
            </w:pPr>
            <w:r w:rsidRPr="0067002F">
              <w:rPr>
                <w:sz w:val="36"/>
              </w:rPr>
              <w:sym w:font="Wingdings" w:char="F071"/>
            </w:r>
            <w:r>
              <w:rPr>
                <w:sz w:val="28"/>
              </w:rPr>
              <w:t xml:space="preserve"> $10 U/18</w:t>
            </w:r>
          </w:p>
        </w:tc>
      </w:tr>
    </w:tbl>
    <w:p w:rsidR="000A64C1" w:rsidRDefault="000A64C1">
      <w:pPr>
        <w:spacing w:after="240"/>
        <w:rPr>
          <w:sz w:val="28"/>
        </w:rPr>
      </w:pPr>
    </w:p>
    <w:p w:rsidR="0067002F" w:rsidRDefault="0067002F">
      <w:pPr>
        <w:spacing w:after="240"/>
        <w:rPr>
          <w:b/>
          <w:sz w:val="32"/>
          <w:u w:val="single"/>
        </w:rPr>
      </w:pPr>
      <w:r w:rsidRPr="0067002F">
        <w:rPr>
          <w:b/>
          <w:sz w:val="32"/>
          <w:u w:val="single"/>
        </w:rPr>
        <w:t>Payment Method</w:t>
      </w:r>
    </w:p>
    <w:p w:rsidR="0067002F" w:rsidRDefault="0067002F">
      <w:pPr>
        <w:spacing w:after="240"/>
        <w:rPr>
          <w:b/>
          <w:sz w:val="28"/>
        </w:rPr>
      </w:pPr>
      <w:r w:rsidRPr="0067002F">
        <w:rPr>
          <w:sz w:val="36"/>
        </w:rPr>
        <w:sym w:font="Wingdings" w:char="F071"/>
      </w:r>
      <w:r>
        <w:rPr>
          <w:sz w:val="28"/>
        </w:rPr>
        <w:t xml:space="preserve"> </w:t>
      </w:r>
      <w:r w:rsidR="001C7728">
        <w:rPr>
          <w:b/>
          <w:sz w:val="28"/>
        </w:rPr>
        <w:t>C</w:t>
      </w:r>
      <w:r w:rsidRPr="00386D58">
        <w:rPr>
          <w:b/>
          <w:sz w:val="28"/>
        </w:rPr>
        <w:t xml:space="preserve">heque/money order </w:t>
      </w:r>
      <w:r w:rsidR="00386D58">
        <w:rPr>
          <w:sz w:val="28"/>
        </w:rPr>
        <w:t>(please enclose and return with registration form)</w:t>
      </w:r>
    </w:p>
    <w:p w:rsidR="00F645C7" w:rsidRDefault="0067002F">
      <w:pPr>
        <w:spacing w:after="240"/>
        <w:rPr>
          <w:b/>
          <w:sz w:val="28"/>
        </w:rPr>
      </w:pPr>
      <w:r w:rsidRPr="0067002F">
        <w:rPr>
          <w:sz w:val="36"/>
        </w:rPr>
        <w:sym w:font="Wingdings" w:char="F071"/>
      </w:r>
      <w:r w:rsidR="00386D58">
        <w:rPr>
          <w:sz w:val="28"/>
        </w:rPr>
        <w:t xml:space="preserve"> </w:t>
      </w:r>
      <w:r w:rsidR="00386D58">
        <w:rPr>
          <w:b/>
          <w:sz w:val="28"/>
        </w:rPr>
        <w:t>Direct debit</w:t>
      </w:r>
      <w:r w:rsidR="00386D58">
        <w:rPr>
          <w:sz w:val="28"/>
        </w:rPr>
        <w:t xml:space="preserve"> </w:t>
      </w:r>
      <w:r w:rsidR="00F645C7" w:rsidRPr="00486825">
        <w:rPr>
          <w:i/>
          <w:color w:val="FF0000"/>
          <w:sz w:val="28"/>
        </w:rPr>
        <w:t>(please include your name followed by “PD” on the transaction</w:t>
      </w:r>
      <w:r w:rsidR="00383E50" w:rsidRPr="00486825">
        <w:rPr>
          <w:i/>
          <w:color w:val="FF0000"/>
          <w:sz w:val="28"/>
        </w:rPr>
        <w:t>)</w:t>
      </w:r>
    </w:p>
    <w:tbl>
      <w:tblPr>
        <w:tblStyle w:val="TableGrid"/>
        <w:tblW w:w="0" w:type="auto"/>
        <w:jc w:val="center"/>
        <w:tblLook w:val="04A0" w:firstRow="1" w:lastRow="0" w:firstColumn="1" w:lastColumn="0" w:noHBand="0" w:noVBand="1"/>
      </w:tblPr>
      <w:tblGrid>
        <w:gridCol w:w="5078"/>
      </w:tblGrid>
      <w:tr w:rsidR="00F645C7" w:rsidTr="000B55D6">
        <w:trPr>
          <w:trHeight w:val="704"/>
          <w:jc w:val="center"/>
        </w:trPr>
        <w:tc>
          <w:tcPr>
            <w:tcW w:w="5078" w:type="dxa"/>
          </w:tcPr>
          <w:p w:rsidR="00F645C7" w:rsidRPr="00F645C7" w:rsidRDefault="00F645C7" w:rsidP="000B55D6">
            <w:pPr>
              <w:rPr>
                <w:sz w:val="28"/>
              </w:rPr>
            </w:pPr>
            <w:r w:rsidRPr="00386D58">
              <w:rPr>
                <w:b/>
                <w:sz w:val="28"/>
              </w:rPr>
              <w:t>Account Name:</w:t>
            </w:r>
            <w:r>
              <w:rPr>
                <w:sz w:val="28"/>
              </w:rPr>
              <w:t xml:space="preserve"> ACT Keyboard Association </w:t>
            </w:r>
            <w:r>
              <w:rPr>
                <w:sz w:val="28"/>
              </w:rPr>
              <w:br/>
            </w:r>
            <w:r w:rsidRPr="00386D58">
              <w:rPr>
                <w:b/>
                <w:sz w:val="28"/>
              </w:rPr>
              <w:t>BSB:</w:t>
            </w:r>
            <w:r>
              <w:rPr>
                <w:sz w:val="28"/>
              </w:rPr>
              <w:t xml:space="preserve"> 062-914 </w:t>
            </w:r>
            <w:r>
              <w:rPr>
                <w:sz w:val="28"/>
              </w:rPr>
              <w:tab/>
            </w:r>
            <w:r w:rsidRPr="00386D58">
              <w:rPr>
                <w:b/>
                <w:sz w:val="28"/>
              </w:rPr>
              <w:t>Account No:</w:t>
            </w:r>
            <w:r>
              <w:rPr>
                <w:sz w:val="28"/>
              </w:rPr>
              <w:t xml:space="preserve"> 10948745</w:t>
            </w:r>
          </w:p>
        </w:tc>
      </w:tr>
    </w:tbl>
    <w:p w:rsidR="00386D58" w:rsidRPr="00386D58" w:rsidRDefault="00386D58" w:rsidP="000B55D6">
      <w:pPr>
        <w:spacing w:before="120" w:after="240"/>
        <w:rPr>
          <w:sz w:val="28"/>
        </w:rPr>
      </w:pPr>
      <w:r>
        <w:rPr>
          <w:b/>
          <w:sz w:val="28"/>
        </w:rPr>
        <w:t xml:space="preserve">Please return your registration by the </w:t>
      </w:r>
      <w:r w:rsidR="00F645C7">
        <w:rPr>
          <w:b/>
          <w:sz w:val="28"/>
        </w:rPr>
        <w:t xml:space="preserve">March 30 </w:t>
      </w:r>
      <w:r>
        <w:rPr>
          <w:b/>
          <w:sz w:val="28"/>
        </w:rPr>
        <w:t>to:</w:t>
      </w:r>
      <w:r w:rsidR="000B55D6">
        <w:rPr>
          <w:b/>
          <w:sz w:val="28"/>
        </w:rPr>
        <w:br/>
      </w:r>
      <w:r w:rsidR="00F645C7">
        <w:rPr>
          <w:sz w:val="28"/>
        </w:rPr>
        <w:t>ACT Keyboard Association, PO Box 225, Erindale Centre ACT 2903</w:t>
      </w:r>
      <w:r w:rsidR="00F645C7">
        <w:rPr>
          <w:sz w:val="28"/>
        </w:rPr>
        <w:br/>
        <w:t xml:space="preserve">or </w:t>
      </w:r>
      <w:r>
        <w:rPr>
          <w:sz w:val="28"/>
        </w:rPr>
        <w:t xml:space="preserve">by email to </w:t>
      </w:r>
      <w:hyperlink r:id="rId7" w:history="1">
        <w:r w:rsidR="00F645C7" w:rsidRPr="001F0C69">
          <w:rPr>
            <w:rStyle w:val="Hyperlink"/>
            <w:sz w:val="28"/>
          </w:rPr>
          <w:t>act.keyboardassociation@gmail.com</w:t>
        </w:r>
      </w:hyperlink>
      <w:r w:rsidR="00F645C7">
        <w:rPr>
          <w:sz w:val="28"/>
        </w:rPr>
        <w:t xml:space="preserve"> </w:t>
      </w:r>
    </w:p>
    <w:sectPr w:rsidR="00386D58" w:rsidRPr="00386D58" w:rsidSect="002F0735">
      <w:headerReference w:type="default" r:id="rId8"/>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781" w:rsidRDefault="003D2781" w:rsidP="00694DBA">
      <w:pPr>
        <w:spacing w:after="0" w:line="240" w:lineRule="auto"/>
      </w:pPr>
      <w:r>
        <w:separator/>
      </w:r>
    </w:p>
  </w:endnote>
  <w:endnote w:type="continuationSeparator" w:id="0">
    <w:p w:rsidR="003D2781" w:rsidRDefault="003D2781" w:rsidP="00694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781" w:rsidRDefault="003D2781" w:rsidP="00694DBA">
      <w:pPr>
        <w:spacing w:after="0" w:line="240" w:lineRule="auto"/>
      </w:pPr>
      <w:r>
        <w:separator/>
      </w:r>
    </w:p>
  </w:footnote>
  <w:footnote w:type="continuationSeparator" w:id="0">
    <w:p w:rsidR="003D2781" w:rsidRDefault="003D2781" w:rsidP="00694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DBA" w:rsidRDefault="000B55D6" w:rsidP="00383E50">
    <w:pPr>
      <w:pStyle w:val="Header"/>
      <w:jc w:val="center"/>
    </w:pPr>
    <w:r>
      <w:rPr>
        <w:noProof/>
        <w:lang w:eastAsia="en-AU"/>
      </w:rPr>
      <w:drawing>
        <wp:inline distT="0" distB="0" distL="0" distR="0">
          <wp:extent cx="1391920" cy="470535"/>
          <wp:effectExtent l="19050" t="0" r="0" b="0"/>
          <wp:docPr id="8" name="Picture 8" descr="C:\Users\Daniel\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niel\AppData\Local\Microsoft\Windows\INetCache\Content.Word\download.png"/>
                  <pic:cNvPicPr>
                    <a:picLocks noChangeAspect="1" noChangeArrowheads="1"/>
                  </pic:cNvPicPr>
                </pic:nvPicPr>
                <pic:blipFill>
                  <a:blip r:embed="rId1"/>
                  <a:srcRect/>
                  <a:stretch>
                    <a:fillRect/>
                  </a:stretch>
                </pic:blipFill>
                <pic:spPr bwMode="auto">
                  <a:xfrm>
                    <a:off x="0" y="0"/>
                    <a:ext cx="1391920" cy="470535"/>
                  </a:xfrm>
                  <a:prstGeom prst="rect">
                    <a:avLst/>
                  </a:prstGeom>
                  <a:noFill/>
                  <a:ln w="9525">
                    <a:noFill/>
                    <a:miter lim="800000"/>
                    <a:headEnd/>
                    <a:tailEnd/>
                  </a:ln>
                </pic:spPr>
              </pic:pic>
            </a:graphicData>
          </a:graphic>
        </wp:inline>
      </w:drawing>
    </w:r>
    <w:r w:rsidR="00A358BB">
      <w:rPr>
        <w:noProof/>
        <w:sz w:val="28"/>
        <w:lang w:eastAsia="en-AU"/>
      </w:rPr>
      <w:tab/>
    </w:r>
    <w:r w:rsidR="00A358BB">
      <w:rPr>
        <w:noProof/>
        <w:sz w:val="28"/>
        <w:lang w:eastAsia="en-AU"/>
      </w:rPr>
      <w:tab/>
    </w:r>
    <w:r w:rsidR="00D23C1A">
      <w:rPr>
        <w:noProof/>
        <w:sz w:val="28"/>
        <w:lang w:eastAsia="en-AU"/>
      </w:rPr>
      <w:drawing>
        <wp:inline distT="0" distB="0" distL="0" distR="0">
          <wp:extent cx="1748155" cy="550545"/>
          <wp:effectExtent l="0" t="0" r="4445" b="8255"/>
          <wp:docPr id="2"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8155" cy="5505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2B"/>
    <w:rsid w:val="000A64C1"/>
    <w:rsid w:val="000B2C64"/>
    <w:rsid w:val="000B55D6"/>
    <w:rsid w:val="00136F85"/>
    <w:rsid w:val="001C7728"/>
    <w:rsid w:val="001E1E15"/>
    <w:rsid w:val="001E321C"/>
    <w:rsid w:val="002039DB"/>
    <w:rsid w:val="0021261D"/>
    <w:rsid w:val="00230094"/>
    <w:rsid w:val="002F0735"/>
    <w:rsid w:val="00351614"/>
    <w:rsid w:val="00383E50"/>
    <w:rsid w:val="00386D58"/>
    <w:rsid w:val="003D2781"/>
    <w:rsid w:val="003D2AC0"/>
    <w:rsid w:val="00486825"/>
    <w:rsid w:val="004A5B33"/>
    <w:rsid w:val="00500FFF"/>
    <w:rsid w:val="005D4C9F"/>
    <w:rsid w:val="005D5EC6"/>
    <w:rsid w:val="0066624E"/>
    <w:rsid w:val="0067002F"/>
    <w:rsid w:val="00682210"/>
    <w:rsid w:val="00694DBA"/>
    <w:rsid w:val="0071186C"/>
    <w:rsid w:val="007629ED"/>
    <w:rsid w:val="007C3416"/>
    <w:rsid w:val="007E3B05"/>
    <w:rsid w:val="00A358BB"/>
    <w:rsid w:val="00A70D2B"/>
    <w:rsid w:val="00AC1F2F"/>
    <w:rsid w:val="00B0142D"/>
    <w:rsid w:val="00B765CF"/>
    <w:rsid w:val="00B86A47"/>
    <w:rsid w:val="00C23743"/>
    <w:rsid w:val="00C759D1"/>
    <w:rsid w:val="00CF7D3C"/>
    <w:rsid w:val="00D23C1A"/>
    <w:rsid w:val="00DC58B1"/>
    <w:rsid w:val="00F16A68"/>
    <w:rsid w:val="00F645C7"/>
    <w:rsid w:val="00FB31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1635F"/>
  <w15:docId w15:val="{DF0C1BA5-666F-B349-BE24-8AE6B910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E15"/>
  </w:style>
  <w:style w:type="paragraph" w:styleId="Heading3">
    <w:name w:val="heading 3"/>
    <w:basedOn w:val="Normal"/>
    <w:link w:val="Heading3Char"/>
    <w:uiPriority w:val="9"/>
    <w:qFormat/>
    <w:rsid w:val="001E1E1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1E15"/>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1E1E15"/>
    <w:rPr>
      <w:b/>
      <w:bCs/>
    </w:rPr>
  </w:style>
  <w:style w:type="character" w:styleId="Emphasis">
    <w:name w:val="Emphasis"/>
    <w:basedOn w:val="DefaultParagraphFont"/>
    <w:uiPriority w:val="20"/>
    <w:qFormat/>
    <w:rsid w:val="001E1E15"/>
    <w:rPr>
      <w:i/>
      <w:iCs/>
    </w:rPr>
  </w:style>
  <w:style w:type="paragraph" w:styleId="ListParagraph">
    <w:name w:val="List Paragraph"/>
    <w:basedOn w:val="Normal"/>
    <w:uiPriority w:val="34"/>
    <w:qFormat/>
    <w:rsid w:val="001E1E15"/>
    <w:pPr>
      <w:ind w:left="720"/>
      <w:contextualSpacing/>
    </w:pPr>
  </w:style>
  <w:style w:type="table" w:styleId="TableGrid">
    <w:name w:val="Table Grid"/>
    <w:basedOn w:val="TableNormal"/>
    <w:uiPriority w:val="59"/>
    <w:rsid w:val="000A6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D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DBA"/>
  </w:style>
  <w:style w:type="paragraph" w:styleId="Footer">
    <w:name w:val="footer"/>
    <w:basedOn w:val="Normal"/>
    <w:link w:val="FooterChar"/>
    <w:uiPriority w:val="99"/>
    <w:semiHidden/>
    <w:unhideWhenUsed/>
    <w:rsid w:val="00694D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94DBA"/>
  </w:style>
  <w:style w:type="paragraph" w:styleId="BalloonText">
    <w:name w:val="Balloon Text"/>
    <w:basedOn w:val="Normal"/>
    <w:link w:val="BalloonTextChar"/>
    <w:uiPriority w:val="99"/>
    <w:semiHidden/>
    <w:unhideWhenUsed/>
    <w:rsid w:val="00F64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5C7"/>
    <w:rPr>
      <w:rFonts w:ascii="Tahoma" w:hAnsi="Tahoma" w:cs="Tahoma"/>
      <w:sz w:val="16"/>
      <w:szCs w:val="16"/>
    </w:rPr>
  </w:style>
  <w:style w:type="character" w:styleId="Hyperlink">
    <w:name w:val="Hyperlink"/>
    <w:basedOn w:val="DefaultParagraphFont"/>
    <w:uiPriority w:val="99"/>
    <w:unhideWhenUsed/>
    <w:rsid w:val="00F645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9286">
      <w:bodyDiv w:val="1"/>
      <w:marLeft w:val="0"/>
      <w:marRight w:val="0"/>
      <w:marTop w:val="0"/>
      <w:marBottom w:val="0"/>
      <w:divBdr>
        <w:top w:val="none" w:sz="0" w:space="0" w:color="auto"/>
        <w:left w:val="none" w:sz="0" w:space="0" w:color="auto"/>
        <w:bottom w:val="none" w:sz="0" w:space="0" w:color="auto"/>
        <w:right w:val="none" w:sz="0" w:space="0" w:color="auto"/>
      </w:divBdr>
    </w:div>
    <w:div w:id="267273957">
      <w:bodyDiv w:val="1"/>
      <w:marLeft w:val="0"/>
      <w:marRight w:val="0"/>
      <w:marTop w:val="0"/>
      <w:marBottom w:val="0"/>
      <w:divBdr>
        <w:top w:val="none" w:sz="0" w:space="0" w:color="auto"/>
        <w:left w:val="none" w:sz="0" w:space="0" w:color="auto"/>
        <w:bottom w:val="none" w:sz="0" w:space="0" w:color="auto"/>
        <w:right w:val="none" w:sz="0" w:space="0" w:color="auto"/>
      </w:divBdr>
      <w:divsChild>
        <w:div w:id="1089276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79254">
              <w:marLeft w:val="0"/>
              <w:marRight w:val="0"/>
              <w:marTop w:val="0"/>
              <w:marBottom w:val="0"/>
              <w:divBdr>
                <w:top w:val="none" w:sz="0" w:space="0" w:color="auto"/>
                <w:left w:val="none" w:sz="0" w:space="0" w:color="auto"/>
                <w:bottom w:val="none" w:sz="0" w:space="0" w:color="auto"/>
                <w:right w:val="none" w:sz="0" w:space="0" w:color="auto"/>
              </w:divBdr>
              <w:divsChild>
                <w:div w:id="1926527211">
                  <w:marLeft w:val="0"/>
                  <w:marRight w:val="0"/>
                  <w:marTop w:val="0"/>
                  <w:marBottom w:val="0"/>
                  <w:divBdr>
                    <w:top w:val="none" w:sz="0" w:space="0" w:color="auto"/>
                    <w:left w:val="none" w:sz="0" w:space="0" w:color="auto"/>
                    <w:bottom w:val="none" w:sz="0" w:space="0" w:color="auto"/>
                    <w:right w:val="none" w:sz="0" w:space="0" w:color="auto"/>
                  </w:divBdr>
                  <w:divsChild>
                    <w:div w:id="925071662">
                      <w:marLeft w:val="0"/>
                      <w:marRight w:val="0"/>
                      <w:marTop w:val="0"/>
                      <w:marBottom w:val="0"/>
                      <w:divBdr>
                        <w:top w:val="none" w:sz="0" w:space="0" w:color="auto"/>
                        <w:left w:val="none" w:sz="0" w:space="0" w:color="auto"/>
                        <w:bottom w:val="none" w:sz="0" w:space="0" w:color="auto"/>
                        <w:right w:val="none" w:sz="0" w:space="0" w:color="auto"/>
                      </w:divBdr>
                      <w:divsChild>
                        <w:div w:id="385640904">
                          <w:marLeft w:val="0"/>
                          <w:marRight w:val="0"/>
                          <w:marTop w:val="0"/>
                          <w:marBottom w:val="0"/>
                          <w:divBdr>
                            <w:top w:val="none" w:sz="0" w:space="0" w:color="auto"/>
                            <w:left w:val="none" w:sz="0" w:space="0" w:color="auto"/>
                            <w:bottom w:val="none" w:sz="0" w:space="0" w:color="auto"/>
                            <w:right w:val="none" w:sz="0" w:space="0" w:color="auto"/>
                          </w:divBdr>
                          <w:divsChild>
                            <w:div w:id="692726871">
                              <w:marLeft w:val="0"/>
                              <w:marRight w:val="0"/>
                              <w:marTop w:val="0"/>
                              <w:marBottom w:val="0"/>
                              <w:divBdr>
                                <w:top w:val="none" w:sz="0" w:space="0" w:color="auto"/>
                                <w:left w:val="none" w:sz="0" w:space="0" w:color="auto"/>
                                <w:bottom w:val="none" w:sz="0" w:space="0" w:color="auto"/>
                                <w:right w:val="none" w:sz="0" w:space="0" w:color="auto"/>
                              </w:divBdr>
                              <w:divsChild>
                                <w:div w:id="1300185247">
                                  <w:marLeft w:val="0"/>
                                  <w:marRight w:val="0"/>
                                  <w:marTop w:val="0"/>
                                  <w:marBottom w:val="0"/>
                                  <w:divBdr>
                                    <w:top w:val="none" w:sz="0" w:space="0" w:color="auto"/>
                                    <w:left w:val="none" w:sz="0" w:space="0" w:color="auto"/>
                                    <w:bottom w:val="none" w:sz="0" w:space="0" w:color="auto"/>
                                    <w:right w:val="none" w:sz="0" w:space="0" w:color="auto"/>
                                  </w:divBdr>
                                </w:div>
                                <w:div w:id="828905037">
                                  <w:marLeft w:val="0"/>
                                  <w:marRight w:val="0"/>
                                  <w:marTop w:val="0"/>
                                  <w:marBottom w:val="0"/>
                                  <w:divBdr>
                                    <w:top w:val="none" w:sz="0" w:space="0" w:color="auto"/>
                                    <w:left w:val="none" w:sz="0" w:space="0" w:color="auto"/>
                                    <w:bottom w:val="none" w:sz="0" w:space="0" w:color="auto"/>
                                    <w:right w:val="none" w:sz="0" w:space="0" w:color="auto"/>
                                  </w:divBdr>
                                </w:div>
                                <w:div w:id="314770102">
                                  <w:marLeft w:val="0"/>
                                  <w:marRight w:val="0"/>
                                  <w:marTop w:val="0"/>
                                  <w:marBottom w:val="0"/>
                                  <w:divBdr>
                                    <w:top w:val="none" w:sz="0" w:space="0" w:color="auto"/>
                                    <w:left w:val="none" w:sz="0" w:space="0" w:color="auto"/>
                                    <w:bottom w:val="none" w:sz="0" w:space="0" w:color="auto"/>
                                    <w:right w:val="none" w:sz="0" w:space="0" w:color="auto"/>
                                  </w:divBdr>
                                </w:div>
                                <w:div w:id="2056082733">
                                  <w:marLeft w:val="0"/>
                                  <w:marRight w:val="0"/>
                                  <w:marTop w:val="0"/>
                                  <w:marBottom w:val="0"/>
                                  <w:divBdr>
                                    <w:top w:val="none" w:sz="0" w:space="0" w:color="auto"/>
                                    <w:left w:val="none" w:sz="0" w:space="0" w:color="auto"/>
                                    <w:bottom w:val="none" w:sz="0" w:space="0" w:color="auto"/>
                                    <w:right w:val="none" w:sz="0" w:space="0" w:color="auto"/>
                                  </w:divBdr>
                                </w:div>
                                <w:div w:id="1049763293">
                                  <w:marLeft w:val="0"/>
                                  <w:marRight w:val="0"/>
                                  <w:marTop w:val="0"/>
                                  <w:marBottom w:val="0"/>
                                  <w:divBdr>
                                    <w:top w:val="none" w:sz="0" w:space="0" w:color="auto"/>
                                    <w:left w:val="none" w:sz="0" w:space="0" w:color="auto"/>
                                    <w:bottom w:val="none" w:sz="0" w:space="0" w:color="auto"/>
                                    <w:right w:val="none" w:sz="0" w:space="0" w:color="auto"/>
                                  </w:divBdr>
                                </w:div>
                                <w:div w:id="1113094946">
                                  <w:marLeft w:val="0"/>
                                  <w:marRight w:val="0"/>
                                  <w:marTop w:val="0"/>
                                  <w:marBottom w:val="0"/>
                                  <w:divBdr>
                                    <w:top w:val="none" w:sz="0" w:space="0" w:color="auto"/>
                                    <w:left w:val="none" w:sz="0" w:space="0" w:color="auto"/>
                                    <w:bottom w:val="none" w:sz="0" w:space="0" w:color="auto"/>
                                    <w:right w:val="none" w:sz="0" w:space="0" w:color="auto"/>
                                  </w:divBdr>
                                </w:div>
                                <w:div w:id="1957364666">
                                  <w:marLeft w:val="0"/>
                                  <w:marRight w:val="0"/>
                                  <w:marTop w:val="0"/>
                                  <w:marBottom w:val="0"/>
                                  <w:divBdr>
                                    <w:top w:val="none" w:sz="0" w:space="0" w:color="auto"/>
                                    <w:left w:val="none" w:sz="0" w:space="0" w:color="auto"/>
                                    <w:bottom w:val="none" w:sz="0" w:space="0" w:color="auto"/>
                                    <w:right w:val="none" w:sz="0" w:space="0" w:color="auto"/>
                                  </w:divBdr>
                                </w:div>
                                <w:div w:id="1118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397699">
      <w:bodyDiv w:val="1"/>
      <w:marLeft w:val="0"/>
      <w:marRight w:val="0"/>
      <w:marTop w:val="0"/>
      <w:marBottom w:val="0"/>
      <w:divBdr>
        <w:top w:val="none" w:sz="0" w:space="0" w:color="auto"/>
        <w:left w:val="none" w:sz="0" w:space="0" w:color="auto"/>
        <w:bottom w:val="none" w:sz="0" w:space="0" w:color="auto"/>
        <w:right w:val="none" w:sz="0" w:space="0" w:color="auto"/>
      </w:divBdr>
      <w:divsChild>
        <w:div w:id="498691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7619480">
              <w:marLeft w:val="0"/>
              <w:marRight w:val="0"/>
              <w:marTop w:val="0"/>
              <w:marBottom w:val="0"/>
              <w:divBdr>
                <w:top w:val="none" w:sz="0" w:space="0" w:color="auto"/>
                <w:left w:val="none" w:sz="0" w:space="0" w:color="auto"/>
                <w:bottom w:val="none" w:sz="0" w:space="0" w:color="auto"/>
                <w:right w:val="none" w:sz="0" w:space="0" w:color="auto"/>
              </w:divBdr>
              <w:divsChild>
                <w:div w:id="1570580807">
                  <w:marLeft w:val="0"/>
                  <w:marRight w:val="0"/>
                  <w:marTop w:val="0"/>
                  <w:marBottom w:val="0"/>
                  <w:divBdr>
                    <w:top w:val="none" w:sz="0" w:space="0" w:color="auto"/>
                    <w:left w:val="none" w:sz="0" w:space="0" w:color="auto"/>
                    <w:bottom w:val="none" w:sz="0" w:space="0" w:color="auto"/>
                    <w:right w:val="none" w:sz="0" w:space="0" w:color="auto"/>
                  </w:divBdr>
                  <w:divsChild>
                    <w:div w:id="1949189951">
                      <w:marLeft w:val="0"/>
                      <w:marRight w:val="0"/>
                      <w:marTop w:val="0"/>
                      <w:marBottom w:val="0"/>
                      <w:divBdr>
                        <w:top w:val="none" w:sz="0" w:space="0" w:color="auto"/>
                        <w:left w:val="none" w:sz="0" w:space="0" w:color="auto"/>
                        <w:bottom w:val="none" w:sz="0" w:space="0" w:color="auto"/>
                        <w:right w:val="none" w:sz="0" w:space="0" w:color="auto"/>
                      </w:divBdr>
                      <w:divsChild>
                        <w:div w:id="125783378">
                          <w:marLeft w:val="0"/>
                          <w:marRight w:val="0"/>
                          <w:marTop w:val="0"/>
                          <w:marBottom w:val="0"/>
                          <w:divBdr>
                            <w:top w:val="none" w:sz="0" w:space="0" w:color="auto"/>
                            <w:left w:val="none" w:sz="0" w:space="0" w:color="auto"/>
                            <w:bottom w:val="none" w:sz="0" w:space="0" w:color="auto"/>
                            <w:right w:val="none" w:sz="0" w:space="0" w:color="auto"/>
                          </w:divBdr>
                          <w:divsChild>
                            <w:div w:id="727612655">
                              <w:marLeft w:val="0"/>
                              <w:marRight w:val="0"/>
                              <w:marTop w:val="0"/>
                              <w:marBottom w:val="0"/>
                              <w:divBdr>
                                <w:top w:val="none" w:sz="0" w:space="0" w:color="auto"/>
                                <w:left w:val="none" w:sz="0" w:space="0" w:color="auto"/>
                                <w:bottom w:val="none" w:sz="0" w:space="0" w:color="auto"/>
                                <w:right w:val="none" w:sz="0" w:space="0" w:color="auto"/>
                              </w:divBdr>
                              <w:divsChild>
                                <w:div w:id="568534722">
                                  <w:marLeft w:val="0"/>
                                  <w:marRight w:val="0"/>
                                  <w:marTop w:val="0"/>
                                  <w:marBottom w:val="0"/>
                                  <w:divBdr>
                                    <w:top w:val="none" w:sz="0" w:space="0" w:color="auto"/>
                                    <w:left w:val="none" w:sz="0" w:space="0" w:color="auto"/>
                                    <w:bottom w:val="none" w:sz="0" w:space="0" w:color="auto"/>
                                    <w:right w:val="none" w:sz="0" w:space="0" w:color="auto"/>
                                  </w:divBdr>
                                </w:div>
                                <w:div w:id="1721899724">
                                  <w:marLeft w:val="0"/>
                                  <w:marRight w:val="0"/>
                                  <w:marTop w:val="0"/>
                                  <w:marBottom w:val="0"/>
                                  <w:divBdr>
                                    <w:top w:val="none" w:sz="0" w:space="0" w:color="auto"/>
                                    <w:left w:val="none" w:sz="0" w:space="0" w:color="auto"/>
                                    <w:bottom w:val="none" w:sz="0" w:space="0" w:color="auto"/>
                                    <w:right w:val="none" w:sz="0" w:space="0" w:color="auto"/>
                                  </w:divBdr>
                                </w:div>
                                <w:div w:id="60716392">
                                  <w:marLeft w:val="0"/>
                                  <w:marRight w:val="0"/>
                                  <w:marTop w:val="0"/>
                                  <w:marBottom w:val="0"/>
                                  <w:divBdr>
                                    <w:top w:val="none" w:sz="0" w:space="0" w:color="auto"/>
                                    <w:left w:val="none" w:sz="0" w:space="0" w:color="auto"/>
                                    <w:bottom w:val="none" w:sz="0" w:space="0" w:color="auto"/>
                                    <w:right w:val="none" w:sz="0" w:space="0" w:color="auto"/>
                                  </w:divBdr>
                                </w:div>
                                <w:div w:id="1233663313">
                                  <w:marLeft w:val="0"/>
                                  <w:marRight w:val="0"/>
                                  <w:marTop w:val="0"/>
                                  <w:marBottom w:val="0"/>
                                  <w:divBdr>
                                    <w:top w:val="none" w:sz="0" w:space="0" w:color="auto"/>
                                    <w:left w:val="none" w:sz="0" w:space="0" w:color="auto"/>
                                    <w:bottom w:val="none" w:sz="0" w:space="0" w:color="auto"/>
                                    <w:right w:val="none" w:sz="0" w:space="0" w:color="auto"/>
                                  </w:divBdr>
                                </w:div>
                                <w:div w:id="1763067838">
                                  <w:marLeft w:val="0"/>
                                  <w:marRight w:val="0"/>
                                  <w:marTop w:val="0"/>
                                  <w:marBottom w:val="0"/>
                                  <w:divBdr>
                                    <w:top w:val="none" w:sz="0" w:space="0" w:color="auto"/>
                                    <w:left w:val="none" w:sz="0" w:space="0" w:color="auto"/>
                                    <w:bottom w:val="none" w:sz="0" w:space="0" w:color="auto"/>
                                    <w:right w:val="none" w:sz="0" w:space="0" w:color="auto"/>
                                  </w:divBdr>
                                </w:div>
                                <w:div w:id="1728331992">
                                  <w:marLeft w:val="0"/>
                                  <w:marRight w:val="0"/>
                                  <w:marTop w:val="0"/>
                                  <w:marBottom w:val="0"/>
                                  <w:divBdr>
                                    <w:top w:val="none" w:sz="0" w:space="0" w:color="auto"/>
                                    <w:left w:val="none" w:sz="0" w:space="0" w:color="auto"/>
                                    <w:bottom w:val="none" w:sz="0" w:space="0" w:color="auto"/>
                                    <w:right w:val="none" w:sz="0" w:space="0" w:color="auto"/>
                                  </w:divBdr>
                                </w:div>
                                <w:div w:id="829449412">
                                  <w:marLeft w:val="0"/>
                                  <w:marRight w:val="0"/>
                                  <w:marTop w:val="0"/>
                                  <w:marBottom w:val="0"/>
                                  <w:divBdr>
                                    <w:top w:val="none" w:sz="0" w:space="0" w:color="auto"/>
                                    <w:left w:val="none" w:sz="0" w:space="0" w:color="auto"/>
                                    <w:bottom w:val="none" w:sz="0" w:space="0" w:color="auto"/>
                                    <w:right w:val="none" w:sz="0" w:space="0" w:color="auto"/>
                                  </w:divBdr>
                                </w:div>
                                <w:div w:id="17835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ct.keyboardassoci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Simon</dc:creator>
  <cp:lastModifiedBy>Amber Jade Harnisch</cp:lastModifiedBy>
  <cp:revision>3</cp:revision>
  <dcterms:created xsi:type="dcterms:W3CDTF">2018-02-07T04:22:00Z</dcterms:created>
  <dcterms:modified xsi:type="dcterms:W3CDTF">2018-02-07T11:04:00Z</dcterms:modified>
</cp:coreProperties>
</file>